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06B6EFB9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działająca poprzez </w:t>
      </w:r>
      <w:r w:rsidR="0082156C">
        <w:rPr>
          <w:rFonts w:ascii="Arial" w:hAnsi="Arial" w:cs="Arial"/>
          <w:bCs/>
          <w:sz w:val="21"/>
          <w:szCs w:val="21"/>
        </w:rPr>
        <w:t>Centrum Usług Społecznych</w:t>
      </w:r>
    </w:p>
    <w:p w14:paraId="7F3168E4" w14:textId="4CACEEE5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82156C">
        <w:rPr>
          <w:rFonts w:ascii="Arial" w:hAnsi="Arial" w:cs="Arial"/>
          <w:bCs/>
          <w:sz w:val="21"/>
          <w:szCs w:val="21"/>
        </w:rPr>
        <w:t>Szkolna 8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021BDE98" w:rsidR="00507D02" w:rsidRPr="0082156C" w:rsidRDefault="00653ECC" w:rsidP="0082156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4A05F8">
        <w:rPr>
          <w:rFonts w:ascii="Arial" w:hAnsi="Arial" w:cs="Arial"/>
          <w:b/>
          <w:bCs/>
          <w:color w:val="000000" w:themeColor="text1"/>
          <w:szCs w:val="20"/>
        </w:rPr>
        <w:t>„</w:t>
      </w:r>
      <w:bookmarkStart w:id="0" w:name="_Hlk214818903"/>
      <w:r w:rsidR="00882315">
        <w:rPr>
          <w:rFonts w:ascii="Arial" w:eastAsiaTheme="minorEastAsia" w:hAnsi="Arial" w:cs="Arial"/>
          <w:b/>
          <w:bCs/>
        </w:rPr>
        <w:t>W</w:t>
      </w:r>
      <w:r w:rsidR="00077172">
        <w:rPr>
          <w:rFonts w:ascii="Arial" w:eastAsiaTheme="minorEastAsia" w:hAnsi="Arial" w:cs="Arial"/>
          <w:b/>
          <w:bCs/>
        </w:rPr>
        <w:t xml:space="preserve">sparcie </w:t>
      </w:r>
      <w:r w:rsidR="003B0519">
        <w:rPr>
          <w:rFonts w:ascii="Arial" w:eastAsiaTheme="minorEastAsia" w:hAnsi="Arial" w:cs="Arial"/>
          <w:b/>
          <w:bCs/>
        </w:rPr>
        <w:t xml:space="preserve">psychologa dla </w:t>
      </w:r>
      <w:r w:rsidR="00077172">
        <w:rPr>
          <w:rFonts w:ascii="Arial" w:eastAsiaTheme="minorEastAsia" w:hAnsi="Arial" w:cs="Arial"/>
          <w:b/>
          <w:bCs/>
        </w:rPr>
        <w:t>opiekunów faktycznych</w:t>
      </w:r>
      <w:bookmarkEnd w:id="0"/>
      <w:r w:rsidRPr="004A05F8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767775">
        <w:rPr>
          <w:rFonts w:ascii="Arial" w:hAnsi="Arial" w:cs="Arial"/>
          <w:color w:val="000000" w:themeColor="text1"/>
          <w:szCs w:val="20"/>
        </w:rPr>
        <w:t xml:space="preserve"> prowadzonego przez Gminę Sępólno Krajeńskie</w:t>
      </w:r>
      <w:r w:rsidR="003F5CDD">
        <w:rPr>
          <w:rFonts w:ascii="Arial" w:hAnsi="Arial" w:cs="Arial"/>
          <w:color w:val="000000" w:themeColor="text1"/>
          <w:szCs w:val="20"/>
        </w:rPr>
        <w:t xml:space="preserve"> działającą poprzez Centrum Usług Społecznych w Sępólnie Krajeńskim</w:t>
      </w:r>
      <w:r w:rsidRPr="00767775">
        <w:rPr>
          <w:rFonts w:ascii="Arial" w:hAnsi="Arial" w:cs="Arial"/>
          <w:color w:val="000000" w:themeColor="text1"/>
          <w:szCs w:val="20"/>
        </w:rPr>
        <w:t>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bookmarkStart w:id="1" w:name="_Hlk214818915"/>
      <w:r w:rsidR="00077172" w:rsidRPr="005B7274">
        <w:rPr>
          <w:rFonts w:ascii="Arial" w:hAnsi="Arial" w:cs="Arial"/>
        </w:rPr>
        <w:t>CUS.DDP.25.</w:t>
      </w:r>
      <w:r w:rsidR="00882315">
        <w:rPr>
          <w:rFonts w:ascii="Arial" w:hAnsi="Arial" w:cs="Arial"/>
        </w:rPr>
        <w:t>2</w:t>
      </w:r>
      <w:r w:rsidR="00077172" w:rsidRPr="005B7274">
        <w:rPr>
          <w:rFonts w:ascii="Arial" w:hAnsi="Arial" w:cs="Arial"/>
        </w:rPr>
        <w:t>.2025</w:t>
      </w:r>
      <w:bookmarkEnd w:id="1"/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3EF42" w14:textId="77777777" w:rsidR="002947EB" w:rsidRDefault="002947EB" w:rsidP="00653ECC">
      <w:pPr>
        <w:spacing w:before="0" w:after="0" w:line="240" w:lineRule="auto"/>
      </w:pPr>
      <w:r>
        <w:separator/>
      </w:r>
    </w:p>
  </w:endnote>
  <w:endnote w:type="continuationSeparator" w:id="0">
    <w:p w14:paraId="241104BA" w14:textId="77777777" w:rsidR="002947EB" w:rsidRDefault="002947EB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B6DE4A4" w14:textId="77777777" w:rsidR="006C7D34" w:rsidRDefault="00653ECC">
            <w:pPr>
              <w:pStyle w:val="Stopk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  <w:p w14:paraId="65747C9E" w14:textId="3143B895" w:rsidR="00653ECC" w:rsidRPr="00A24285" w:rsidRDefault="00077172" w:rsidP="00077172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bookmarkStart w:id="3" w:name="_Hlk214818745"/>
            <w:bookmarkStart w:id="4" w:name="_Hlk214818746"/>
            <w:bookmarkStart w:id="5" w:name="_Hlk214818777"/>
            <w:bookmarkStart w:id="6" w:name="_Hlk214818778"/>
            <w:bookmarkStart w:id="7" w:name="_Hlk214818786"/>
            <w:bookmarkStart w:id="8" w:name="_Hlk214818787"/>
            <w:bookmarkStart w:id="9" w:name="_Hlk214818868"/>
            <w:bookmarkStart w:id="10" w:name="_Hlk214818869"/>
            <w:r w:rsidRPr="00501777">
              <w:rPr>
                <w:sz w:val="16"/>
                <w:szCs w:val="16"/>
              </w:rPr>
              <w:t>Projekt pt. Dom Dziennego Pobytu w Sępólnie Krajeńskim współfinansowany jest ze środków Programu Operacyjnego Fundusze Europejskie dla Kujaw i Pomorza na lata 2021-2027.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ascii="Arial" w:hAnsi="Arial" w:cs="Arial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3AA2D" w14:textId="77777777" w:rsidR="002947EB" w:rsidRDefault="002947EB" w:rsidP="00653ECC">
      <w:pPr>
        <w:spacing w:before="0" w:after="0" w:line="240" w:lineRule="auto"/>
      </w:pPr>
      <w:r>
        <w:separator/>
      </w:r>
    </w:p>
  </w:footnote>
  <w:footnote w:type="continuationSeparator" w:id="0">
    <w:p w14:paraId="76772927" w14:textId="77777777" w:rsidR="002947EB" w:rsidRDefault="002947EB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5EED3A40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</w:t>
      </w:r>
      <w:proofErr w:type="spellStart"/>
      <w:r w:rsidR="00B91E78" w:rsidRPr="00B91E78">
        <w:rPr>
          <w:rFonts w:ascii="Arial" w:hAnsi="Arial" w:cs="Arial"/>
          <w:color w:val="000000" w:themeColor="text1"/>
        </w:rPr>
        <w:t>t.j</w:t>
      </w:r>
      <w:proofErr w:type="spellEnd"/>
      <w:r w:rsidR="00B91E78" w:rsidRPr="00B91E78">
        <w:rPr>
          <w:rFonts w:ascii="Arial" w:hAnsi="Arial" w:cs="Arial"/>
          <w:color w:val="000000" w:themeColor="text1"/>
        </w:rPr>
        <w:t xml:space="preserve">. Dz. U. z 2024 r. poz. 1616 z </w:t>
      </w:r>
      <w:proofErr w:type="spellStart"/>
      <w:r w:rsidR="00B91E78" w:rsidRPr="00B91E78">
        <w:rPr>
          <w:rFonts w:ascii="Arial" w:hAnsi="Arial" w:cs="Arial"/>
          <w:color w:val="000000" w:themeColor="text1"/>
        </w:rPr>
        <w:t>późn</w:t>
      </w:r>
      <w:proofErr w:type="spellEnd"/>
      <w:r w:rsidR="00B91E78" w:rsidRPr="00B91E78">
        <w:rPr>
          <w:rFonts w:ascii="Arial" w:hAnsi="Arial" w:cs="Arial"/>
          <w:color w:val="000000" w:themeColor="text1"/>
        </w:rPr>
        <w:t>. zm.</w:t>
      </w:r>
      <w:r w:rsidRPr="00767775">
        <w:rPr>
          <w:rFonts w:ascii="Arial" w:hAnsi="Arial" w:cs="Arial"/>
          <w:color w:val="000000" w:themeColor="text1"/>
        </w:rPr>
        <w:t>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094C" w14:textId="0485FDCE" w:rsidR="00841D82" w:rsidRPr="00077172" w:rsidRDefault="00077172" w:rsidP="006C7D34">
    <w:pPr>
      <w:pStyle w:val="Nagwek"/>
      <w:jc w:val="center"/>
      <w:rPr>
        <w:b/>
        <w:bCs/>
      </w:rPr>
    </w:pPr>
    <w:bookmarkStart w:id="2" w:name="_Hlk144712770"/>
    <w:r>
      <w:rPr>
        <w:noProof/>
        <w:lang w:eastAsia="pl-PL"/>
      </w:rPr>
      <w:drawing>
        <wp:inline distT="0" distB="0" distL="0" distR="0" wp14:anchorId="23667E9C" wp14:editId="2E13F80C">
          <wp:extent cx="5753100" cy="542925"/>
          <wp:effectExtent l="0" t="0" r="0" b="9525"/>
          <wp:docPr id="1948753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18546BAA" w14:textId="77777777" w:rsidR="00841D82" w:rsidRDefault="00841D82" w:rsidP="006C7D3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508EC"/>
    <w:rsid w:val="00074715"/>
    <w:rsid w:val="00077172"/>
    <w:rsid w:val="00081EE6"/>
    <w:rsid w:val="000C21B7"/>
    <w:rsid w:val="000C5564"/>
    <w:rsid w:val="000D7AE1"/>
    <w:rsid w:val="00126012"/>
    <w:rsid w:val="0021710C"/>
    <w:rsid w:val="002947EB"/>
    <w:rsid w:val="002A32D4"/>
    <w:rsid w:val="00333AD3"/>
    <w:rsid w:val="003356A1"/>
    <w:rsid w:val="00343568"/>
    <w:rsid w:val="00345B5B"/>
    <w:rsid w:val="003812A7"/>
    <w:rsid w:val="003B0519"/>
    <w:rsid w:val="003B09C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D5F40"/>
    <w:rsid w:val="00630EA8"/>
    <w:rsid w:val="00653ECC"/>
    <w:rsid w:val="00655458"/>
    <w:rsid w:val="00660F56"/>
    <w:rsid w:val="00664BF5"/>
    <w:rsid w:val="006843E3"/>
    <w:rsid w:val="006C7D34"/>
    <w:rsid w:val="006E5C13"/>
    <w:rsid w:val="00717B1A"/>
    <w:rsid w:val="0074289C"/>
    <w:rsid w:val="00797972"/>
    <w:rsid w:val="007B6878"/>
    <w:rsid w:val="007E47EB"/>
    <w:rsid w:val="0082156C"/>
    <w:rsid w:val="008224A3"/>
    <w:rsid w:val="00841D82"/>
    <w:rsid w:val="0088075C"/>
    <w:rsid w:val="00882315"/>
    <w:rsid w:val="008A55D5"/>
    <w:rsid w:val="008B4BAC"/>
    <w:rsid w:val="009A2AF0"/>
    <w:rsid w:val="00A24285"/>
    <w:rsid w:val="00A41296"/>
    <w:rsid w:val="00A81FC8"/>
    <w:rsid w:val="00A8311D"/>
    <w:rsid w:val="00AA54AA"/>
    <w:rsid w:val="00AA7905"/>
    <w:rsid w:val="00AE5C36"/>
    <w:rsid w:val="00AF373B"/>
    <w:rsid w:val="00B10DF8"/>
    <w:rsid w:val="00B3420A"/>
    <w:rsid w:val="00B571F2"/>
    <w:rsid w:val="00B65532"/>
    <w:rsid w:val="00B91E78"/>
    <w:rsid w:val="00BA0D11"/>
    <w:rsid w:val="00BB6320"/>
    <w:rsid w:val="00C40B1E"/>
    <w:rsid w:val="00CA19F8"/>
    <w:rsid w:val="00CE03C6"/>
    <w:rsid w:val="00D73EA8"/>
    <w:rsid w:val="00DA563F"/>
    <w:rsid w:val="00DD2D29"/>
    <w:rsid w:val="00DD472D"/>
    <w:rsid w:val="00DF7B74"/>
    <w:rsid w:val="00E25948"/>
    <w:rsid w:val="00F27C9E"/>
    <w:rsid w:val="00FA1EDF"/>
    <w:rsid w:val="00FC79DE"/>
    <w:rsid w:val="00FF0FC3"/>
    <w:rsid w:val="00FF16C7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9</cp:revision>
  <cp:lastPrinted>2023-03-14T14:20:00Z</cp:lastPrinted>
  <dcterms:created xsi:type="dcterms:W3CDTF">2024-04-16T19:28:00Z</dcterms:created>
  <dcterms:modified xsi:type="dcterms:W3CDTF">2025-12-09T17:33:00Z</dcterms:modified>
</cp:coreProperties>
</file>